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452A">
        <w:rPr>
          <w:rFonts w:asciiTheme="minorHAnsi" w:hAnsiTheme="minorHAnsi" w:cs="Arial"/>
          <w:b/>
          <w:lang w:val="en-ZA"/>
        </w:rPr>
        <w:t>1</w:t>
      </w:r>
      <w:r w:rsidR="003D2C7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BARCLAYS AFRICA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BGL15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D2C71">
        <w:rPr>
          <w:rFonts w:asciiTheme="minorHAnsi" w:hAnsiTheme="minorHAnsi" w:cs="Arial"/>
          <w:lang w:val="en-ZA"/>
        </w:rPr>
        <w:t>R 642,000,000.00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3FBE">
        <w:rPr>
          <w:rFonts w:asciiTheme="minorHAnsi" w:hAnsiTheme="minorHAnsi" w:cs="Arial"/>
          <w:lang w:val="en-ZA"/>
        </w:rPr>
        <w:t>11.122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13 Mar</w:t>
      </w:r>
      <w:r w:rsidR="00AD2DC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913FBE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913FBE">
        <w:rPr>
          <w:rFonts w:asciiTheme="minorHAnsi" w:hAnsiTheme="minorHAnsi" w:cs="Arial"/>
          <w:lang w:val="en-ZA"/>
        </w:rPr>
        <w:t>378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2DC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2017</w:t>
      </w:r>
    </w:p>
    <w:p w:rsidR="007F4679" w:rsidRPr="00F64748" w:rsidRDefault="00FB452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 xml:space="preserve">Call </w:t>
      </w:r>
      <w:r w:rsidR="007F4679" w:rsidRPr="00F64748">
        <w:rPr>
          <w:rFonts w:asciiTheme="minorHAnsi" w:hAnsiTheme="minorHAnsi"/>
          <w:b/>
          <w:lang w:val="en-ZA"/>
        </w:rPr>
        <w:t>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17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AD2DCE" w:rsidRDefault="00AD2D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D2C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F29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https://www.jse.co.za/content/JSEPricingSupplementsItems/2014/BondDocuments/BGL15%20Pricing%20Supplement%2020170316.pdf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D2C71" w:rsidRPr="00F64748" w:rsidRDefault="003D2C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2DCE" w:rsidRDefault="00AD2D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2DCE" w:rsidRDefault="00AD2DCE" w:rsidP="00AD2D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 w:eastAsia="ja-JP"/>
        </w:rPr>
      </w:pPr>
      <w:r>
        <w:rPr>
          <w:rFonts w:ascii="Calibri" w:hAnsi="Calibri" w:cs="Arial"/>
          <w:lang w:val="en-ZA" w:eastAsia="ja-JP"/>
        </w:rPr>
        <w:t>Thapelo</w:t>
      </w:r>
      <w:r>
        <w:rPr>
          <w:rFonts w:ascii="Calibri" w:hAnsi="Calibri" w:cs="Arial"/>
          <w:lang w:val="en-ZA"/>
        </w:rPr>
        <w:t xml:space="preserve"> Ma</w:t>
      </w:r>
      <w:r>
        <w:rPr>
          <w:rFonts w:ascii="Calibri" w:hAnsi="Calibri" w:cs="Arial"/>
          <w:lang w:val="en-ZA" w:eastAsia="ja-JP"/>
        </w:rPr>
        <w:t>golego</w:t>
      </w:r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 xml:space="preserve">      +27 11 </w:t>
      </w:r>
      <w:r>
        <w:rPr>
          <w:rFonts w:ascii="Calibri" w:hAnsi="Calibri" w:cs="Arial"/>
          <w:lang w:val="en-ZA" w:eastAsia="ja-JP"/>
        </w:rPr>
        <w:t>895 7352</w:t>
      </w:r>
    </w:p>
    <w:p w:rsidR="00AD2DCE" w:rsidRDefault="00AD2DCE" w:rsidP="00AD2DC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Corporate Actions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+27 11 520 7000</w:t>
      </w:r>
    </w:p>
    <w:sectPr w:rsidR="00AD2DC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2D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2D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3F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841122" wp14:editId="7C9200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3F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CB4129" wp14:editId="0B8F86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C4CC9F" wp14:editId="60EACB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C71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FBE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DC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52A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15%20Pricing%20Supplement%20201703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C98C1-62BC-479A-B200-88567373902C}"/>
</file>

<file path=customXml/itemProps2.xml><?xml version="1.0" encoding="utf-8"?>
<ds:datastoreItem xmlns:ds="http://schemas.openxmlformats.org/officeDocument/2006/customXml" ds:itemID="{60552DD5-3A36-42C0-BD82-2A781DDF5D1D}"/>
</file>

<file path=customXml/itemProps3.xml><?xml version="1.0" encoding="utf-8"?>
<ds:datastoreItem xmlns:ds="http://schemas.openxmlformats.org/officeDocument/2006/customXml" ds:itemID="{E4064081-ABAF-40A9-92F8-FEAA821CC8FA}"/>
</file>

<file path=customXml/itemProps4.xml><?xml version="1.0" encoding="utf-8"?>
<ds:datastoreItem xmlns:ds="http://schemas.openxmlformats.org/officeDocument/2006/customXml" ds:itemID="{3F5B6BC9-4FE6-4A97-A402-ECC62A231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2017-03-14T08:10:00Z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